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для авторов </w:t>
      </w:r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Редакция журнала «Вестник Поволжского государственного технологического университета» принимает к публикации статьи, соответствующие профилю издания, объемом 6–15 страниц, включая рисунки.</w:t>
      </w:r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должна содержать только оригинальный материал, отражающий результаты завершенных исследований автора.</w:t>
      </w:r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К печати принимаются материалы, которые не опубликованы и не переданы в другие редакции. Рукописи проходят обязательное рецензирование. В «Вестнике ...» печатаются только статьи, получившие положительные рецензии.</w:t>
      </w:r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Отклоненные в результате рецензирования материалы возвращаются в одном экземпляре (с приложением копии рецензии).</w:t>
      </w:r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должна быть подписана автором (авторами) с фразой: «статья публикуется впервые и не передана в другие редакции»; подпись заверяется отделом кадров по месту работы автора (авторов).</w:t>
      </w:r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К статье прилагаются следующие документы:</w:t>
      </w:r>
    </w:p>
    <w:p w:rsidR="006F591A" w:rsidRPr="006F591A" w:rsidRDefault="006F591A" w:rsidP="006F591A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tgtFrame="_blank" w:history="1">
        <w:r w:rsidRPr="006F59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заявление на имя главного редактора с указанием серии и рубрики журнала</w:t>
        </w:r>
      </w:hyperlink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F591A" w:rsidRPr="006F591A" w:rsidRDefault="006F591A" w:rsidP="006F591A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экспертное заключение о возможности опубликования (</w:t>
      </w:r>
      <w:hyperlink r:id="rId6" w:tgtFrame="_blank" w:history="1">
        <w:r w:rsidRPr="006F59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для сотрудников ПГТУ</w:t>
        </w:r>
      </w:hyperlink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7" w:tgtFrame="_blank" w:history="1">
        <w:proofErr w:type="gramStart"/>
        <w:r w:rsidRPr="006F59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для</w:t>
        </w:r>
        <w:proofErr w:type="gramEnd"/>
        <w:r w:rsidRPr="006F59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иногородних</w:t>
        </w:r>
      </w:hyperlink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6F591A" w:rsidRPr="006F591A" w:rsidRDefault="006F591A" w:rsidP="006F591A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рекомендация кафедры (выписка из протокола заседания кафедры);</w:t>
      </w:r>
    </w:p>
    <w:p w:rsidR="006F591A" w:rsidRPr="006F591A" w:rsidRDefault="006F591A" w:rsidP="006F591A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отзыв научного руководителя (если автор является аспирантом или соискателем).</w:t>
      </w:r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Рукопись статьи передается в редакцию журнала или пересылается заказным письмом по почте в двух экземплярах и в электронном виде (по электронной почте или на электронном носителе).</w:t>
      </w:r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подписи автора и даты указываются его фамилия, имя, отчество (полностью), место работы, ученая степень, должность, область научных интересов, количество опубликованных работ, телефон, </w:t>
      </w:r>
      <w:proofErr w:type="spellStart"/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e-mail</w:t>
      </w:r>
      <w:proofErr w:type="spellEnd"/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домашний адрес.</w:t>
      </w:r>
      <w:proofErr w:type="gramEnd"/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Одновременно с рукописью необходимо направлять заполненный бланк договора о передаче авторского права на использование материалов статьи и  </w:t>
      </w:r>
      <w:hyperlink r:id="rId8" w:tgtFrame="_blank" w:history="1">
        <w:r w:rsidRPr="006F59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согласие соавтора (</w:t>
        </w:r>
        <w:proofErr w:type="spellStart"/>
        <w:r w:rsidRPr="006F59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ов</w:t>
        </w:r>
        <w:proofErr w:type="spellEnd"/>
        <w:r w:rsidRPr="006F59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)</w:t>
        </w:r>
      </w:hyperlink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 направляется в двух экземплярах.</w:t>
      </w:r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Бланки договоров:</w:t>
      </w:r>
    </w:p>
    <w:p w:rsidR="006F591A" w:rsidRPr="006F591A" w:rsidRDefault="006F591A" w:rsidP="006F591A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tgtFrame="_blank" w:history="1">
        <w:r w:rsidRPr="006F59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серия «Лес. Экология. Природопользование»</w:t>
        </w:r>
      </w:hyperlink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F591A" w:rsidRPr="006F591A" w:rsidRDefault="006F591A" w:rsidP="006F591A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tgtFrame="_blank" w:history="1">
        <w:r w:rsidRPr="006F59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серия «</w:t>
        </w:r>
        <w:proofErr w:type="spellStart"/>
        <w:r w:rsidRPr="006F59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Радиотехничекие</w:t>
        </w:r>
        <w:proofErr w:type="spellEnd"/>
        <w:r w:rsidRPr="006F59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и </w:t>
        </w:r>
        <w:proofErr w:type="spellStart"/>
        <w:r w:rsidRPr="006F59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инфокоммуникационные</w:t>
        </w:r>
        <w:proofErr w:type="spellEnd"/>
        <w:r w:rsidRPr="006F59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системы</w:t>
        </w:r>
      </w:hyperlink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6F591A" w:rsidRPr="006F591A" w:rsidRDefault="006F591A" w:rsidP="006F591A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tgtFrame="_blank" w:history="1">
        <w:r w:rsidRPr="006F59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серия «Экономика и управление»</w:t>
        </w:r>
      </w:hyperlink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вступает в силу при условии принятия статьи к публикации (после положительного решения редколлегии журнала).</w:t>
      </w:r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 каким-либо причинам статья отклонена редколлегией журнала, договор автоматически утрачивает силу.</w:t>
      </w:r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Подписание договора автором (соавторами) означает, что автор (соавторы) ознакомился (ознакомились) и согласен (согласны) с условиями договора.</w:t>
      </w:r>
      <w:proofErr w:type="gramEnd"/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должна быть заверена отделом кадров по месту работы автора (соавторов).</w:t>
      </w:r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Плата за публикацию статей с авторов, в том числе с аспирантов, не взимается.</w:t>
      </w:r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Возвращение автору рукописи на доработку не означает, что статья принята к печати. Дорабатываемый текст должен быть возвращен редакции вместе с письмом автора (с указанием, как учтены замечания) не позднее трех месяцев после направления, иначе статья рассматривается как вновь поступившая. Доработанный вариант статьи рецензируется и рассматривается редколлегией вновь. Датой предоставления статьи считается дата поступления в редакцию исправленного варианта.</w:t>
      </w:r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 оригиналам предоставляемых работ</w:t>
      </w:r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научной статьи:</w:t>
      </w:r>
    </w:p>
    <w:p w:rsidR="006F591A" w:rsidRPr="006F591A" w:rsidRDefault="006F591A" w:rsidP="006F591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Аннотация (3-4 предложения).</w:t>
      </w:r>
    </w:p>
    <w:p w:rsidR="006F591A" w:rsidRPr="006F591A" w:rsidRDefault="006F591A" w:rsidP="006F591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Ключевые слова или словосочетания отделяются друг от друга точкой с запятой.</w:t>
      </w:r>
    </w:p>
    <w:p w:rsidR="006F591A" w:rsidRPr="006F591A" w:rsidRDefault="006F591A" w:rsidP="006F591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(оценка состояния вопроса, основанная на обзоре литературы с мотивацией актуальности; выявленное противоречие, позволяющее сформулировать проблемную ситуацию).</w:t>
      </w:r>
    </w:p>
    <w:p w:rsidR="006F591A" w:rsidRPr="006F591A" w:rsidRDefault="006F591A" w:rsidP="006F591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работы, направленная на преодоление проблемной ситуации (1-2 предложения).</w:t>
      </w:r>
    </w:p>
    <w:p w:rsidR="006F591A" w:rsidRPr="006F591A" w:rsidRDefault="006F591A" w:rsidP="006F591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Решаемые задачи, направленные на достижение цели.</w:t>
      </w:r>
    </w:p>
    <w:p w:rsidR="006F591A" w:rsidRPr="006F591A" w:rsidRDefault="006F591A" w:rsidP="006F591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Математическое, аналитическое или иное моделирование.</w:t>
      </w:r>
    </w:p>
    <w:p w:rsidR="006F591A" w:rsidRPr="006F591A" w:rsidRDefault="006F591A" w:rsidP="006F591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эксперимента и методика обработки или изложение иных полученных результатов.</w:t>
      </w:r>
    </w:p>
    <w:p w:rsidR="006F591A" w:rsidRPr="006F591A" w:rsidRDefault="006F591A" w:rsidP="006F591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Интерпретация результатов или их анализ.</w:t>
      </w:r>
    </w:p>
    <w:p w:rsidR="006F591A" w:rsidRPr="006F591A" w:rsidRDefault="006F591A" w:rsidP="006F591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Выводы, отражающие новизну полученных результатов, показывающих, что цель, поставленная в работе, достигнута.</w:t>
      </w:r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 оформлению статьи</w:t>
      </w:r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должна быть предоставлена в электронном виде и компьютерной распечатке (2 экз.) на бумаге формата А</w:t>
      </w:r>
      <w:proofErr w:type="gramStart"/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Шрифт </w:t>
      </w:r>
      <w:proofErr w:type="spellStart"/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Times</w:t>
      </w:r>
      <w:proofErr w:type="spellEnd"/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New</w:t>
      </w:r>
      <w:proofErr w:type="spellEnd"/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Roman</w:t>
      </w:r>
      <w:proofErr w:type="spellEnd"/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размер шрифта 12 </w:t>
      </w:r>
      <w:proofErr w:type="spellStart"/>
      <w:proofErr w:type="gramStart"/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пт</w:t>
      </w:r>
      <w:proofErr w:type="spellEnd"/>
      <w:proofErr w:type="gramEnd"/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межстрочный интервал одинарный. </w:t>
      </w:r>
      <w:proofErr w:type="gramStart"/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Поля: внутри — 2 см, верхнее, нижнее, снаружи — 3 см (зеркальные поля), абзацный отступ первой строки на 0,75 см.</w:t>
      </w:r>
      <w:proofErr w:type="gramEnd"/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первой странице статьи слева печатается УДК (размер шрифта 12 </w:t>
      </w:r>
      <w:proofErr w:type="spellStart"/>
      <w:proofErr w:type="gramStart"/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пт</w:t>
      </w:r>
      <w:proofErr w:type="spellEnd"/>
      <w:proofErr w:type="gramEnd"/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прямой, светлый) без отступа. Ниже, справа — инициалы, фамилия автора (размер шрифта 14 </w:t>
      </w:r>
      <w:proofErr w:type="spellStart"/>
      <w:proofErr w:type="gramStart"/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пт</w:t>
      </w:r>
      <w:proofErr w:type="spellEnd"/>
      <w:proofErr w:type="gramEnd"/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, курсив, полужирный). Ниже, по центру — название статьи (размер шрифта 14 </w:t>
      </w:r>
      <w:proofErr w:type="spellStart"/>
      <w:proofErr w:type="gramStart"/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пт</w:t>
      </w:r>
      <w:proofErr w:type="spellEnd"/>
      <w:proofErr w:type="gramEnd"/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прямой, полужирный, прописной).</w:t>
      </w:r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размещается аннотация (выравнивание по ширине, размер шрифта 12 </w:t>
      </w:r>
      <w:proofErr w:type="spellStart"/>
      <w:proofErr w:type="gramStart"/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пт</w:t>
      </w:r>
      <w:proofErr w:type="spellEnd"/>
      <w:proofErr w:type="gramEnd"/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курсив, отступ слева и справа 1 см). Аналогично оформляются ключевые слова. Аннотация и ключевые слова статьи предоставляется </w:t>
      </w:r>
      <w:r w:rsidRPr="006F591A">
        <w:rPr>
          <w:rFonts w:ascii="Times New Roman" w:eastAsia="Times New Roman" w:hAnsi="Times New Roman" w:cs="Times New Roman"/>
          <w:color w:val="800000"/>
          <w:sz w:val="24"/>
          <w:szCs w:val="24"/>
          <w:lang w:eastAsia="ru-RU"/>
        </w:rPr>
        <w:t>на русском и английском языках</w:t>
      </w: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необходимо предоставить </w:t>
      </w:r>
      <w:hyperlink r:id="rId12" w:tgtFrame="_blank" w:history="1">
        <w:r w:rsidRPr="006F59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авторское резюме</w:t>
        </w:r>
      </w:hyperlink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на русском и английском языках (не менее 100-250 слов)</w:t>
      </w:r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Рисунки, графики, таблицы должны иметь нумерационный и тематический заголовки (размер шрифта 10 </w:t>
      </w:r>
      <w:proofErr w:type="spellStart"/>
      <w:proofErr w:type="gramStart"/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пт</w:t>
      </w:r>
      <w:proofErr w:type="spellEnd"/>
      <w:proofErr w:type="gramEnd"/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заголовки полужирным, по центру).</w:t>
      </w:r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 и рисунки должны быть вставлены в текст после абзацев, содержащих ссылку на них.</w:t>
      </w:r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Размеры иллюстраций не должны превышать размеров текстового поля (не более 15 см).</w:t>
      </w:r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tgtFrame="_blank" w:history="1">
        <w:r w:rsidRPr="006F59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Список литературы</w:t>
        </w:r>
      </w:hyperlink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оформляется согласно порядку ссылок в тексте (где они указываются в квадратных скобках) и обязательно в соответствии с ГОСТ 7.1-2003.</w:t>
      </w:r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color w:val="800000"/>
          <w:sz w:val="24"/>
          <w:szCs w:val="24"/>
          <w:lang w:eastAsia="ru-RU"/>
        </w:rPr>
        <w:t>Ссылки на неопубликованные работы не допускаются</w:t>
      </w: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color w:val="800000"/>
          <w:sz w:val="24"/>
          <w:szCs w:val="24"/>
          <w:lang w:eastAsia="ru-RU"/>
        </w:rPr>
        <w:t>Материалы, не соответствующие вышеуказанным требованиям, не рассматриваются.</w:t>
      </w:r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подробными требованиями журнала можно ознакомиться</w:t>
      </w:r>
      <w:hyperlink r:id="rId14" w:tgtFrame="_blank" w:history="1">
        <w:r w:rsidRPr="006F59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здесь</w:t>
        </w:r>
      </w:hyperlink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для переписки: 424000 Йошкар-Ола, пл. Ленина 3, ПГТУ, редакция журнала «Вестник ПГТУ».</w:t>
      </w:r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 редакции: (8362) 68-78-46.</w:t>
      </w:r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>E-mail</w:t>
      </w:r>
      <w:proofErr w:type="spellEnd"/>
      <w:r w:rsidRPr="006F5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15" w:history="1">
        <w:r w:rsidRPr="006F59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vestnik@volgatech.net</w:t>
        </w:r>
      </w:hyperlink>
    </w:p>
    <w:p w:rsidR="006F591A" w:rsidRPr="006F591A" w:rsidRDefault="006F591A" w:rsidP="006F5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6" w:tooltip="Печать" w:history="1">
        <w:proofErr w:type="spellStart"/>
        <w:r w:rsidRPr="006F59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Пе</w:t>
        </w:r>
        <w:proofErr w:type="spellEnd"/>
      </w:hyperlink>
    </w:p>
    <w:p w:rsidR="00A3575A" w:rsidRPr="006F591A" w:rsidRDefault="00A3575A" w:rsidP="006F5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575A" w:rsidRPr="006F591A" w:rsidSect="00A35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32571"/>
    <w:multiLevelType w:val="multilevel"/>
    <w:tmpl w:val="2654C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1438C4"/>
    <w:multiLevelType w:val="multilevel"/>
    <w:tmpl w:val="0CCA0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D5F79D7"/>
    <w:multiLevelType w:val="multilevel"/>
    <w:tmpl w:val="0792D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591A"/>
    <w:rsid w:val="000E01D3"/>
    <w:rsid w:val="006F591A"/>
    <w:rsid w:val="00771E9A"/>
    <w:rsid w:val="00837216"/>
    <w:rsid w:val="009418FA"/>
    <w:rsid w:val="00A35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7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">
    <w:name w:val="head"/>
    <w:basedOn w:val="a0"/>
    <w:rsid w:val="006F591A"/>
  </w:style>
  <w:style w:type="paragraph" w:styleId="a3">
    <w:name w:val="Normal (Web)"/>
    <w:basedOn w:val="a"/>
    <w:uiPriority w:val="99"/>
    <w:semiHidden/>
    <w:unhideWhenUsed/>
    <w:rsid w:val="006F59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F591A"/>
    <w:rPr>
      <w:color w:val="0000FF"/>
      <w:u w:val="single"/>
    </w:rPr>
  </w:style>
  <w:style w:type="character" w:styleId="a5">
    <w:name w:val="Strong"/>
    <w:basedOn w:val="a0"/>
    <w:uiPriority w:val="22"/>
    <w:qFormat/>
    <w:rsid w:val="006F591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8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9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4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0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80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stu.net/LinkClick.aspx?fileticket=IpXkRD1pCFc%3d&amp;tabid=2305&amp;language=ru-RU" TargetMode="External"/><Relationship Id="rId13" Type="http://schemas.openxmlformats.org/officeDocument/2006/relationships/hyperlink" Target="http://www.marstu.net/LinkClick.aspx?fileticket=NMYJJHLeQAk%3d&amp;tabid=2305&amp;language=ru-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arstu.net/LinkClick.aspx?fileticket=kgNON7NdRCQ%3d&amp;tabid=2305&amp;language=ru-RU" TargetMode="External"/><Relationship Id="rId12" Type="http://schemas.openxmlformats.org/officeDocument/2006/relationships/hyperlink" Target="http://www.marstu.net/LinkClick.aspx?fileticket=FNecZhnvTV4%3d&amp;tabid=2305&amp;language=ru-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javascript:__doPostBack('dnn$ctr4450$dnnACTIONBUTTON3$lnk1','')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arstu.net/LinkClick.aspx?fileticket=CUjT9nkaPlA%3d&amp;tabid=2305&amp;language=ru-RU" TargetMode="External"/><Relationship Id="rId11" Type="http://schemas.openxmlformats.org/officeDocument/2006/relationships/hyperlink" Target="http://www.marstu.net/LinkClick.aspx?fileticket=wot%2b5xrFTWs%3d&amp;tabid=2305&amp;language=ru-RU" TargetMode="External"/><Relationship Id="rId5" Type="http://schemas.openxmlformats.org/officeDocument/2006/relationships/hyperlink" Target="http://www.marstu.net/LinkClick.aspx?fileticket=h8F5d9cqyzw%3d&amp;tabid=2305&amp;language=ru-RU" TargetMode="External"/><Relationship Id="rId15" Type="http://schemas.openxmlformats.org/officeDocument/2006/relationships/hyperlink" Target="javascript:location.href='mailto:'+String.fromCharCode(118,101,115,116,110,105,107,64,109,97,114,115,116,117,46,110,101,116)+'?'" TargetMode="External"/><Relationship Id="rId10" Type="http://schemas.openxmlformats.org/officeDocument/2006/relationships/hyperlink" Target="http://www.marstu.net/LinkClick.aspx?fileticket=BWMF0MfiwDg%3d&amp;tabid=2305&amp;language=ru-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rstu.net/LinkClick.aspx?fileticket=V%2bwwV4Ikq%2bc%3d&amp;tabid=2305&amp;language=ru-RU" TargetMode="External"/><Relationship Id="rId14" Type="http://schemas.openxmlformats.org/officeDocument/2006/relationships/hyperlink" Target="http://www.marstu.net/LinkClick.aspx?fileticket=3n9qJk8MiVo%3d&amp;tabid=2305&amp;language=ru-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1022</Words>
  <Characters>5830</Characters>
  <Application>Microsoft Office Word</Application>
  <DocSecurity>0</DocSecurity>
  <Lines>48</Lines>
  <Paragraphs>13</Paragraphs>
  <ScaleCrop>false</ScaleCrop>
  <Company>ФГОУ ВПО КГАВМ</Company>
  <LinksUpToDate>false</LinksUpToDate>
  <CharactersWithSpaces>6839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Центр Информационных Технологий</dc:creator>
  <cp:keywords/>
  <dc:description/>
  <cp:lastModifiedBy>Центр Информационных Технологий</cp:lastModifiedBy>
  <cp:revision>1</cp:revision>
  <dcterms:created xsi:type="dcterms:W3CDTF">2016-01-29T07:14:00Z</dcterms:created>
  <dcterms:modified xsi:type="dcterms:W3CDTF">2016-01-29T07:15:00Z</dcterms:modified>
</cp:coreProperties>
</file>